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CD" w:rsidRPr="00F76C34" w:rsidRDefault="003072B6" w:rsidP="00F76C34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C34">
        <w:rPr>
          <w:rFonts w:ascii="Times New Roman" w:hAnsi="Times New Roman" w:cs="Times New Roman"/>
          <w:b/>
          <w:sz w:val="28"/>
          <w:szCs w:val="28"/>
          <w:u w:val="single"/>
        </w:rPr>
        <w:t>Общество с ограниченной ответственностью «Межгосударственный Миграционный Центр»</w:t>
      </w:r>
    </w:p>
    <w:p w:rsidR="003072B6" w:rsidRDefault="003072B6"/>
    <w:p w:rsidR="003072B6" w:rsidRPr="00F76C34" w:rsidRDefault="00F76C34">
      <w:pPr>
        <w:rPr>
          <w:rFonts w:ascii="Times New Roman" w:hAnsi="Times New Roman" w:cs="Times New Roman"/>
          <w:sz w:val="24"/>
          <w:szCs w:val="24"/>
        </w:rPr>
      </w:pPr>
      <w:r w:rsidRPr="00F76C34">
        <w:rPr>
          <w:rFonts w:ascii="Times New Roman" w:hAnsi="Times New Roman" w:cs="Times New Roman"/>
          <w:sz w:val="24"/>
          <w:szCs w:val="24"/>
        </w:rPr>
        <w:t>г</w:t>
      </w:r>
      <w:r w:rsidR="003072B6" w:rsidRPr="00F76C34">
        <w:rPr>
          <w:rFonts w:ascii="Times New Roman" w:hAnsi="Times New Roman" w:cs="Times New Roman"/>
          <w:sz w:val="24"/>
          <w:szCs w:val="24"/>
        </w:rPr>
        <w:t xml:space="preserve">. Новосибирск                                                                                              </w:t>
      </w:r>
      <w:r w:rsidR="00B86998" w:rsidRPr="00580C45">
        <w:rPr>
          <w:rFonts w:ascii="Times New Roman" w:hAnsi="Times New Roman" w:cs="Times New Roman"/>
          <w:sz w:val="24"/>
          <w:szCs w:val="24"/>
        </w:rPr>
        <w:t>1</w:t>
      </w:r>
      <w:r w:rsidR="003072B6" w:rsidRPr="00F76C34">
        <w:rPr>
          <w:rFonts w:ascii="Times New Roman" w:hAnsi="Times New Roman" w:cs="Times New Roman"/>
          <w:sz w:val="24"/>
          <w:szCs w:val="24"/>
        </w:rPr>
        <w:t>9 н</w:t>
      </w:r>
      <w:r w:rsidR="00B86998">
        <w:rPr>
          <w:rFonts w:ascii="Times New Roman" w:hAnsi="Times New Roman" w:cs="Times New Roman"/>
          <w:sz w:val="24"/>
          <w:szCs w:val="24"/>
        </w:rPr>
        <w:t>ояб</w:t>
      </w:r>
      <w:r w:rsidR="003072B6" w:rsidRPr="00F76C34">
        <w:rPr>
          <w:rFonts w:ascii="Times New Roman" w:hAnsi="Times New Roman" w:cs="Times New Roman"/>
          <w:sz w:val="24"/>
          <w:szCs w:val="24"/>
        </w:rPr>
        <w:t>ря 2013 г.</w:t>
      </w:r>
    </w:p>
    <w:p w:rsidR="003072B6" w:rsidRPr="00580C45" w:rsidRDefault="003072B6">
      <w:pPr>
        <w:rPr>
          <w:rFonts w:ascii="Times New Roman" w:hAnsi="Times New Roman" w:cs="Times New Roman"/>
          <w:sz w:val="24"/>
          <w:szCs w:val="24"/>
        </w:rPr>
      </w:pPr>
      <w:r w:rsidRPr="00F76C34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580C45" w:rsidRPr="00580C45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8754C1" w:rsidRPr="008754C1" w:rsidRDefault="00B86998">
      <w:pPr>
        <w:rPr>
          <w:rFonts w:ascii="Times New Roman" w:hAnsi="Times New Roman" w:cs="Times New Roman"/>
          <w:sz w:val="24"/>
          <w:szCs w:val="24"/>
        </w:rPr>
      </w:pPr>
      <w:r w:rsidRPr="008754C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политики предприятия в отношении обработки персональных данных </w:t>
      </w:r>
      <w:r w:rsidR="008754C1" w:rsidRPr="00875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998" w:rsidRDefault="00B86998">
      <w:pPr>
        <w:rPr>
          <w:rFonts w:ascii="Times New Roman" w:hAnsi="Times New Roman" w:cs="Times New Roman"/>
          <w:sz w:val="24"/>
          <w:szCs w:val="24"/>
        </w:rPr>
      </w:pPr>
    </w:p>
    <w:p w:rsidR="000A57B2" w:rsidRDefault="003072B6">
      <w:pPr>
        <w:rPr>
          <w:rFonts w:ascii="Times New Roman" w:hAnsi="Times New Roman" w:cs="Times New Roman"/>
          <w:sz w:val="24"/>
          <w:szCs w:val="24"/>
        </w:rPr>
      </w:pPr>
      <w:r w:rsidRPr="00F76C34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B86998">
        <w:rPr>
          <w:rFonts w:ascii="Times New Roman" w:hAnsi="Times New Roman" w:cs="Times New Roman"/>
          <w:sz w:val="24"/>
          <w:szCs w:val="24"/>
        </w:rPr>
        <w:t xml:space="preserve"> п.2 ст.18.1 </w:t>
      </w:r>
      <w:r w:rsidRPr="00F76C34">
        <w:rPr>
          <w:rFonts w:ascii="Times New Roman" w:hAnsi="Times New Roman" w:cs="Times New Roman"/>
          <w:sz w:val="24"/>
          <w:szCs w:val="24"/>
        </w:rPr>
        <w:t xml:space="preserve">Федерального закона от 27.07.2006 г. № 152-ФЗ </w:t>
      </w:r>
    </w:p>
    <w:p w:rsidR="003072B6" w:rsidRPr="00F76C34" w:rsidRDefault="003072B6">
      <w:pPr>
        <w:rPr>
          <w:rFonts w:ascii="Times New Roman" w:hAnsi="Times New Roman" w:cs="Times New Roman"/>
          <w:sz w:val="24"/>
          <w:szCs w:val="24"/>
        </w:rPr>
      </w:pPr>
      <w:r w:rsidRPr="00F76C34"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="00B86998">
        <w:rPr>
          <w:rFonts w:ascii="Times New Roman" w:hAnsi="Times New Roman" w:cs="Times New Roman"/>
          <w:sz w:val="24"/>
          <w:szCs w:val="24"/>
        </w:rPr>
        <w:t xml:space="preserve"> </w:t>
      </w:r>
      <w:r w:rsidRPr="00F76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7B2" w:rsidRDefault="000A57B2">
      <w:pPr>
        <w:rPr>
          <w:rFonts w:ascii="Times New Roman" w:hAnsi="Times New Roman" w:cs="Times New Roman"/>
          <w:sz w:val="24"/>
          <w:szCs w:val="24"/>
        </w:rPr>
      </w:pPr>
    </w:p>
    <w:p w:rsidR="003072B6" w:rsidRPr="000A57B2" w:rsidRDefault="003072B6">
      <w:pPr>
        <w:rPr>
          <w:rFonts w:ascii="Times New Roman" w:hAnsi="Times New Roman" w:cs="Times New Roman"/>
          <w:sz w:val="24"/>
          <w:szCs w:val="24"/>
        </w:rPr>
      </w:pPr>
      <w:r w:rsidRPr="000A57B2">
        <w:rPr>
          <w:rFonts w:ascii="Times New Roman" w:hAnsi="Times New Roman" w:cs="Times New Roman"/>
          <w:sz w:val="24"/>
          <w:szCs w:val="24"/>
        </w:rPr>
        <w:t>ПРИКАЗЫВАЮ</w:t>
      </w:r>
      <w:proofErr w:type="gramStart"/>
      <w:r w:rsidRPr="000A57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847E7" w:rsidRPr="000A57B2" w:rsidRDefault="00B86998" w:rsidP="00B847E7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12121"/>
          <w:spacing w:val="-22"/>
          <w:sz w:val="24"/>
          <w:szCs w:val="24"/>
        </w:rPr>
      </w:pPr>
      <w:r w:rsidRPr="000A57B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Утвердить Политику в отношении обработки </w:t>
      </w:r>
      <w:r w:rsidRPr="000A57B2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персональных данных </w:t>
      </w:r>
      <w:r w:rsidR="00B847E7" w:rsidRPr="000A57B2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ООО «ММЦ» </w:t>
      </w:r>
    </w:p>
    <w:p w:rsidR="000A57B2" w:rsidRPr="000A57B2" w:rsidRDefault="00B847E7" w:rsidP="000A57B2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</w:pPr>
      <w:r w:rsidRPr="000A57B2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Политик</w:t>
      </w:r>
      <w:proofErr w:type="gramStart"/>
      <w:r w:rsidRPr="000A57B2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а ООО</w:t>
      </w:r>
      <w:proofErr w:type="gramEnd"/>
      <w:r w:rsidRPr="000A57B2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«ММЦ» в области обработки персональных данных определяется </w:t>
      </w:r>
    </w:p>
    <w:p w:rsidR="00B86998" w:rsidRPr="000A57B2" w:rsidRDefault="00B847E7" w:rsidP="000A57B2">
      <w:pPr>
        <w:pStyle w:val="a3"/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12121"/>
          <w:spacing w:val="-22"/>
          <w:sz w:val="24"/>
          <w:szCs w:val="24"/>
        </w:rPr>
      </w:pPr>
      <w:r w:rsidRPr="000A57B2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в соответствии с </w:t>
      </w:r>
      <w:r w:rsidR="000A57B2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«</w:t>
      </w:r>
      <w:r w:rsidRPr="000A57B2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Положением о защите персональных данных</w:t>
      </w:r>
      <w:r w:rsidR="000A57B2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»</w:t>
      </w:r>
      <w:proofErr w:type="gramStart"/>
      <w:r w:rsidRPr="000A57B2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="00B86998" w:rsidRPr="000A57B2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.</w:t>
      </w:r>
      <w:proofErr w:type="gramEnd"/>
    </w:p>
    <w:p w:rsidR="000A57B2" w:rsidRPr="000A57B2" w:rsidRDefault="000A57B2" w:rsidP="000A57B2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B2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Настоящ</w:t>
      </w:r>
      <w:r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ее Положение </w:t>
      </w:r>
      <w:r w:rsidR="00B86998" w:rsidRPr="000A57B2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 xml:space="preserve">в отношении обработки персональных данных </w:t>
      </w:r>
    </w:p>
    <w:p w:rsidR="008754C1" w:rsidRPr="000A57B2" w:rsidRDefault="00B847E7" w:rsidP="000A57B2">
      <w:pPr>
        <w:pStyle w:val="a3"/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B2">
        <w:rPr>
          <w:rFonts w:ascii="Times New Roman" w:eastAsia="Times New Roman" w:hAnsi="Times New Roman" w:cs="Times New Roman"/>
          <w:color w:val="212121"/>
          <w:spacing w:val="4"/>
          <w:sz w:val="24"/>
          <w:szCs w:val="24"/>
        </w:rPr>
        <w:t>раз</w:t>
      </w:r>
      <w:r w:rsidR="00B86998" w:rsidRPr="000A57B2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местить на официальном сайте </w:t>
      </w:r>
      <w:r w:rsidR="000A57B2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ООО «ММЦ»</w:t>
      </w:r>
      <w:r w:rsidR="008754C1" w:rsidRPr="000A57B2">
        <w:rPr>
          <w:rFonts w:ascii="Times New Roman" w:hAnsi="Times New Roman" w:cs="Times New Roman"/>
          <w:sz w:val="24"/>
          <w:szCs w:val="24"/>
        </w:rPr>
        <w:t>.</w:t>
      </w:r>
    </w:p>
    <w:p w:rsidR="008754C1" w:rsidRPr="000A57B2" w:rsidRDefault="008754C1" w:rsidP="001E68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57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57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57B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0A57B2" w:rsidRDefault="000A57B2" w:rsidP="00F76C34">
      <w:pPr>
        <w:rPr>
          <w:rFonts w:ascii="Times New Roman" w:hAnsi="Times New Roman" w:cs="Times New Roman"/>
          <w:sz w:val="24"/>
          <w:szCs w:val="24"/>
        </w:rPr>
      </w:pPr>
    </w:p>
    <w:p w:rsidR="00551829" w:rsidRDefault="00F76C34" w:rsidP="00F76C34">
      <w:pPr>
        <w:rPr>
          <w:rFonts w:ascii="Times New Roman" w:hAnsi="Times New Roman" w:cs="Times New Roman"/>
          <w:sz w:val="24"/>
          <w:szCs w:val="24"/>
        </w:rPr>
      </w:pPr>
      <w:r w:rsidRPr="007B0F53">
        <w:rPr>
          <w:rFonts w:ascii="Times New Roman" w:hAnsi="Times New Roman" w:cs="Times New Roman"/>
          <w:sz w:val="24"/>
          <w:szCs w:val="24"/>
        </w:rPr>
        <w:t>Директор  ООО «ММЦ»                                                                                   Фролов Д.В.</w:t>
      </w:r>
    </w:p>
    <w:p w:rsidR="007B0F53" w:rsidRDefault="007B0F53" w:rsidP="00F76C34">
      <w:pPr>
        <w:rPr>
          <w:rFonts w:ascii="Times New Roman" w:hAnsi="Times New Roman" w:cs="Times New Roman"/>
          <w:sz w:val="24"/>
          <w:szCs w:val="24"/>
        </w:rPr>
      </w:pPr>
    </w:p>
    <w:sectPr w:rsidR="007B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AF1"/>
    <w:multiLevelType w:val="hybridMultilevel"/>
    <w:tmpl w:val="CA9435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E706E"/>
    <w:multiLevelType w:val="singleLevel"/>
    <w:tmpl w:val="1F6E459A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69C2099A"/>
    <w:multiLevelType w:val="hybridMultilevel"/>
    <w:tmpl w:val="ADEC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65FD1"/>
    <w:multiLevelType w:val="hybridMultilevel"/>
    <w:tmpl w:val="2438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7665B"/>
    <w:multiLevelType w:val="hybridMultilevel"/>
    <w:tmpl w:val="EE06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CF"/>
    <w:rsid w:val="00035D90"/>
    <w:rsid w:val="000A57B2"/>
    <w:rsid w:val="001E688A"/>
    <w:rsid w:val="003072B6"/>
    <w:rsid w:val="003D65AB"/>
    <w:rsid w:val="00551829"/>
    <w:rsid w:val="00580C45"/>
    <w:rsid w:val="005E031C"/>
    <w:rsid w:val="00702ED7"/>
    <w:rsid w:val="007B0F53"/>
    <w:rsid w:val="008754C1"/>
    <w:rsid w:val="009015D4"/>
    <w:rsid w:val="00937FCD"/>
    <w:rsid w:val="009D0103"/>
    <w:rsid w:val="009D5295"/>
    <w:rsid w:val="00AB1BF9"/>
    <w:rsid w:val="00B847E7"/>
    <w:rsid w:val="00B86998"/>
    <w:rsid w:val="00BD1BCF"/>
    <w:rsid w:val="00CA1960"/>
    <w:rsid w:val="00F76C34"/>
    <w:rsid w:val="00FC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2B6"/>
    <w:pPr>
      <w:ind w:left="720"/>
      <w:contextualSpacing/>
    </w:pPr>
  </w:style>
  <w:style w:type="paragraph" w:styleId="a4">
    <w:name w:val="No Spacing"/>
    <w:uiPriority w:val="1"/>
    <w:qFormat/>
    <w:rsid w:val="00F76C3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A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2B6"/>
    <w:pPr>
      <w:ind w:left="720"/>
      <w:contextualSpacing/>
    </w:pPr>
  </w:style>
  <w:style w:type="paragraph" w:styleId="a4">
    <w:name w:val="No Spacing"/>
    <w:uiPriority w:val="1"/>
    <w:qFormat/>
    <w:rsid w:val="00F76C3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A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2013-11-20T08:30:00Z</cp:lastPrinted>
  <dcterms:created xsi:type="dcterms:W3CDTF">2013-10-31T08:08:00Z</dcterms:created>
  <dcterms:modified xsi:type="dcterms:W3CDTF">2013-11-28T05:14:00Z</dcterms:modified>
</cp:coreProperties>
</file>